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94" w:rsidRPr="009D26B8" w:rsidRDefault="00B85B94">
      <w:pPr>
        <w:pStyle w:val="Heading1"/>
        <w:tabs>
          <w:tab w:val="left" w:pos="7655"/>
        </w:tabs>
        <w:ind w:right="-2268"/>
        <w:rPr>
          <w:b w:val="0"/>
          <w:color w:val="000000"/>
          <w:lang w:val="en-US"/>
        </w:rPr>
      </w:pPr>
      <w:r w:rsidRPr="006545DD">
        <w:rPr>
          <w:color w:val="000000"/>
          <w:sz w:val="22"/>
          <w:lang w:val="en-US"/>
        </w:rPr>
        <w:t xml:space="preserve">Press </w:t>
      </w:r>
      <w:r>
        <w:rPr>
          <w:color w:val="000000"/>
          <w:sz w:val="22"/>
          <w:lang w:val="en-US"/>
        </w:rPr>
        <w:t>R</w:t>
      </w:r>
      <w:r w:rsidRPr="006545DD">
        <w:rPr>
          <w:color w:val="000000"/>
          <w:sz w:val="22"/>
          <w:lang w:val="en-US"/>
        </w:rPr>
        <w:t>elease</w:t>
      </w:r>
      <w:r w:rsidRPr="006545DD">
        <w:rPr>
          <w:color w:val="000000"/>
          <w:sz w:val="22"/>
          <w:lang w:val="en-US"/>
        </w:rPr>
        <w:tab/>
      </w:r>
      <w:r w:rsidRPr="009D26B8">
        <w:rPr>
          <w:b w:val="0"/>
          <w:color w:val="000000"/>
          <w:lang w:val="en-US"/>
        </w:rPr>
        <w:t>October 10, 2011</w:t>
      </w:r>
    </w:p>
    <w:p w:rsidR="00B85B94" w:rsidRPr="006545DD" w:rsidRDefault="00B85B94">
      <w:pPr>
        <w:spacing w:line="360" w:lineRule="auto"/>
        <w:rPr>
          <w:lang w:val="en-US"/>
        </w:rPr>
      </w:pPr>
    </w:p>
    <w:p w:rsidR="00B85B94" w:rsidRPr="006545DD" w:rsidRDefault="00B85B94">
      <w:pPr>
        <w:pStyle w:val="Header"/>
        <w:tabs>
          <w:tab w:val="clear" w:pos="4536"/>
          <w:tab w:val="clear" w:pos="9072"/>
        </w:tabs>
        <w:spacing w:line="360" w:lineRule="auto"/>
        <w:rPr>
          <w:rFonts w:ascii="Arial" w:hAnsi="Arial"/>
          <w:color w:val="000000"/>
          <w:lang w:val="en-US"/>
        </w:rPr>
      </w:pPr>
      <w:r w:rsidRPr="006545DD">
        <w:rPr>
          <w:rFonts w:ascii="Arial" w:hAnsi="Arial"/>
          <w:color w:val="000000"/>
          <w:lang w:val="en-US"/>
        </w:rPr>
        <w:t xml:space="preserve">Gripping </w:t>
      </w:r>
      <w:r>
        <w:rPr>
          <w:rFonts w:ascii="Arial" w:hAnsi="Arial"/>
          <w:color w:val="000000"/>
          <w:lang w:val="en-US"/>
        </w:rPr>
        <w:t>S</w:t>
      </w:r>
      <w:r w:rsidRPr="006545DD">
        <w:rPr>
          <w:rFonts w:ascii="Arial" w:hAnsi="Arial"/>
          <w:color w:val="000000"/>
          <w:lang w:val="en-US"/>
        </w:rPr>
        <w:t>ystems/</w:t>
      </w:r>
      <w:r>
        <w:rPr>
          <w:rFonts w:ascii="Arial" w:hAnsi="Arial"/>
          <w:color w:val="000000"/>
          <w:lang w:val="en-US"/>
        </w:rPr>
        <w:t>G</w:t>
      </w:r>
      <w:r w:rsidRPr="006545DD">
        <w:rPr>
          <w:rFonts w:ascii="Arial" w:hAnsi="Arial"/>
          <w:color w:val="000000"/>
          <w:lang w:val="en-US"/>
        </w:rPr>
        <w:t>ripp</w:t>
      </w:r>
      <w:r>
        <w:rPr>
          <w:rFonts w:ascii="Arial" w:hAnsi="Arial"/>
          <w:color w:val="000000"/>
          <w:lang w:val="en-US"/>
        </w:rPr>
        <w:t>ing</w:t>
      </w:r>
      <w:r w:rsidRPr="006545DD">
        <w:rPr>
          <w:rFonts w:ascii="Arial" w:hAnsi="Arial"/>
          <w:color w:val="000000"/>
          <w:lang w:val="en-US"/>
        </w:rPr>
        <w:t xml:space="preserve"> </w:t>
      </w:r>
      <w:r>
        <w:rPr>
          <w:rFonts w:ascii="Arial" w:hAnsi="Arial"/>
          <w:color w:val="000000"/>
          <w:lang w:val="en-US"/>
        </w:rPr>
        <w:t>M</w:t>
      </w:r>
      <w:r w:rsidRPr="006545DD">
        <w:rPr>
          <w:rFonts w:ascii="Arial" w:hAnsi="Arial"/>
          <w:color w:val="000000"/>
          <w:lang w:val="en-US"/>
        </w:rPr>
        <w:t>odules</w:t>
      </w:r>
    </w:p>
    <w:p w:rsidR="00B85B94" w:rsidRPr="006545DD" w:rsidRDefault="00B85B94">
      <w:pPr>
        <w:pStyle w:val="BodyText2"/>
        <w:jc w:val="left"/>
        <w:rPr>
          <w:b/>
          <w:color w:val="000000"/>
          <w:sz w:val="24"/>
          <w:szCs w:val="24"/>
          <w:lang w:val="en-US"/>
        </w:rPr>
      </w:pPr>
      <w:r w:rsidRPr="006545DD">
        <w:rPr>
          <w:b/>
          <w:color w:val="000000"/>
          <w:sz w:val="24"/>
          <w:szCs w:val="24"/>
          <w:lang w:val="en-US"/>
        </w:rPr>
        <w:t xml:space="preserve">Technology lead with hole grippers  </w:t>
      </w:r>
    </w:p>
    <w:p w:rsidR="00B85B94" w:rsidRPr="006545DD" w:rsidRDefault="00B85B94">
      <w:pPr>
        <w:pStyle w:val="BodyText2"/>
        <w:rPr>
          <w:lang w:val="en-US"/>
        </w:rPr>
      </w:pPr>
    </w:p>
    <w:p w:rsidR="00B85B94" w:rsidRPr="006545DD" w:rsidRDefault="00B85B94" w:rsidP="009542E3">
      <w:pPr>
        <w:pStyle w:val="BodyText2"/>
        <w:spacing w:line="300" w:lineRule="auto"/>
        <w:rPr>
          <w:lang w:val="en-US"/>
        </w:rPr>
      </w:pPr>
      <w:r w:rsidRPr="006545DD">
        <w:rPr>
          <w:lang w:val="en-US"/>
        </w:rPr>
        <w:t>SCHUNK, the competence leader for clamping technology and gripping systems, is considered the pioneer with respect to laser-sintered modules for handling applications. With a hole gripper made of chemical-resistant polyamide, the innovative family-owned company is now setting another new standard: The LOG is the lightest and also most low-priced hole gripper on the market. Compared with conventional rubber hole grippers, it is approximately 60% lighter. It also features high holding forces and increased durability. The generative manufacturing process used for the gripper allows extremely short delivery times even for individual shapes and sizes.</w:t>
      </w:r>
      <w:r>
        <w:rPr>
          <w:lang w:val="en-US"/>
        </w:rPr>
        <w:t xml:space="preserve"> </w:t>
      </w:r>
      <w:r w:rsidRPr="006545DD">
        <w:rPr>
          <w:lang w:val="en-US"/>
        </w:rPr>
        <w:t xml:space="preserve">Contrary to the widespread opinion that grippers made of plastic wear out quickly, the polyamide modules from SCHUNK prove to be extremely robust and abrasion-resistant. They are manufactured from lightweight and wear-resistant polyamide PA12 on modern laser sintering systems, directly from CAD data in a non-cutting process without tools. This enables complex contours or individual labeling at no additional cost. </w:t>
      </w:r>
    </w:p>
    <w:p w:rsidR="00B85B94" w:rsidRPr="006545DD" w:rsidRDefault="00B85B94" w:rsidP="009542E3">
      <w:pPr>
        <w:pStyle w:val="BodyText2"/>
        <w:spacing w:line="300" w:lineRule="auto"/>
        <w:rPr>
          <w:lang w:val="en-US"/>
        </w:rPr>
      </w:pPr>
    </w:p>
    <w:p w:rsidR="00B85B94" w:rsidRPr="006545DD" w:rsidRDefault="00B85B94" w:rsidP="009542E3">
      <w:pPr>
        <w:pStyle w:val="BodyText2"/>
        <w:spacing w:line="300" w:lineRule="auto"/>
        <w:rPr>
          <w:b/>
          <w:lang w:val="en-US"/>
        </w:rPr>
      </w:pPr>
      <w:r w:rsidRPr="006545DD">
        <w:rPr>
          <w:b/>
          <w:lang w:val="en-US"/>
        </w:rPr>
        <w:t>Lightweight and insensitive to dirt</w:t>
      </w:r>
    </w:p>
    <w:p w:rsidR="00B85B94" w:rsidRPr="006545DD" w:rsidRDefault="00B85B94" w:rsidP="009542E3">
      <w:pPr>
        <w:pStyle w:val="BodyText2"/>
        <w:spacing w:line="300" w:lineRule="auto"/>
        <w:rPr>
          <w:lang w:val="en-US"/>
        </w:rPr>
      </w:pPr>
    </w:p>
    <w:p w:rsidR="00B85B94" w:rsidRPr="006545DD" w:rsidRDefault="00B85B94" w:rsidP="009542E3">
      <w:pPr>
        <w:pStyle w:val="BodyText2"/>
        <w:spacing w:line="300" w:lineRule="auto"/>
        <w:rPr>
          <w:lang w:val="en-US"/>
        </w:rPr>
      </w:pPr>
      <w:r w:rsidRPr="006545DD">
        <w:rPr>
          <w:lang w:val="en-US"/>
        </w:rPr>
        <w:t>The production tech</w:t>
      </w:r>
      <w:r>
        <w:rPr>
          <w:lang w:val="en-US"/>
        </w:rPr>
        <w:t>nology used for the LOG</w:t>
      </w:r>
      <w:r w:rsidRPr="006545DD">
        <w:rPr>
          <w:lang w:val="en-US"/>
        </w:rPr>
        <w:t xml:space="preserve"> results in a double advantage: they are resistant to dirt and also extremely lightweight. The gripper, which is comparable to a </w:t>
      </w:r>
      <w:r>
        <w:rPr>
          <w:lang w:val="en-US"/>
        </w:rPr>
        <w:t>mandrel</w:t>
      </w:r>
      <w:r w:rsidRPr="006545DD">
        <w:rPr>
          <w:lang w:val="en-US"/>
        </w:rPr>
        <w:t xml:space="preserve">, features a one-piece </w:t>
      </w:r>
      <w:r>
        <w:rPr>
          <w:lang w:val="en-US"/>
        </w:rPr>
        <w:t>design</w:t>
      </w:r>
      <w:r w:rsidRPr="006545DD">
        <w:rPr>
          <w:lang w:val="en-US"/>
        </w:rPr>
        <w:t xml:space="preserve"> and a closed</w:t>
      </w:r>
      <w:r>
        <w:rPr>
          <w:lang w:val="en-US"/>
        </w:rPr>
        <w:t>,</w:t>
      </w:r>
      <w:r w:rsidRPr="006545DD">
        <w:rPr>
          <w:lang w:val="en-US"/>
        </w:rPr>
        <w:t xml:space="preserve"> and therefore completely dirt-resistant membrane system. Also, an internal stop protects the single-acting expansion membrane against damage. When compressed air is applied to the gripper via the outer or inner thread, the membrane expands and acts on the clamping jaws. The frictional engagement holds the workpiece securely. Due to the large-surface contact of the polyamide jaws on the wall, damage to the workpiece is more or less impossible – ideal prerequisites for handling of sensitive parts, such as sand cores, for example. When the air pressure is reduced, the membrane automatically returns to the starting position and the gripper jaw releases the part. The low material density makes SCHUNK hole grippers extremely lightweight. Use of the grippers increases the energy efficiency of handling systems. Alternatively, shorter cycle times </w:t>
      </w:r>
      <w:r>
        <w:rPr>
          <w:lang w:val="en-US"/>
        </w:rPr>
        <w:t xml:space="preserve">or smaller systems </w:t>
      </w:r>
      <w:r w:rsidRPr="006545DD">
        <w:rPr>
          <w:lang w:val="en-US"/>
        </w:rPr>
        <w:t>can be achieved. LOG hole grippers are standardized for diameters between 20 and 40 mm. They weigh between 10 and 135 g and are designed for payloads between 1 and 4 kg. The grippers are driven by compressed air at 6 bar. Intermediate sizes and special shapes are possible on request. The interference contour-optimized grippers are equipped with connection threads for fast and easy mounting without tools.</w:t>
      </w:r>
    </w:p>
    <w:p w:rsidR="00B85B94" w:rsidRPr="006545DD" w:rsidRDefault="00B85B94" w:rsidP="009542E3">
      <w:pPr>
        <w:pStyle w:val="BodyText2"/>
        <w:spacing w:line="300" w:lineRule="auto"/>
        <w:rPr>
          <w:lang w:val="en-US"/>
        </w:rPr>
      </w:pPr>
    </w:p>
    <w:p w:rsidR="00B85B94" w:rsidRPr="006545DD" w:rsidRDefault="00B85B94" w:rsidP="009542E3">
      <w:pPr>
        <w:pStyle w:val="BodyText2"/>
        <w:spacing w:line="300" w:lineRule="auto"/>
        <w:rPr>
          <w:b/>
          <w:lang w:val="en-US"/>
        </w:rPr>
      </w:pPr>
      <w:r w:rsidRPr="006545DD">
        <w:rPr>
          <w:b/>
          <w:lang w:val="en-US"/>
        </w:rPr>
        <w:t xml:space="preserve">Extensive product line </w:t>
      </w:r>
    </w:p>
    <w:p w:rsidR="00B85B94" w:rsidRPr="006545DD" w:rsidRDefault="00B85B94" w:rsidP="009542E3">
      <w:pPr>
        <w:pStyle w:val="BodyText2"/>
        <w:spacing w:line="300" w:lineRule="auto"/>
        <w:rPr>
          <w:lang w:val="en-US"/>
        </w:rPr>
      </w:pPr>
    </w:p>
    <w:p w:rsidR="00B85B94" w:rsidRPr="006545DD" w:rsidRDefault="00B85B94" w:rsidP="009542E3">
      <w:pPr>
        <w:pStyle w:val="BodyText2"/>
        <w:spacing w:line="300" w:lineRule="auto"/>
        <w:rPr>
          <w:lang w:val="en-US"/>
        </w:rPr>
      </w:pPr>
      <w:r w:rsidRPr="006545DD">
        <w:rPr>
          <w:lang w:val="en-US"/>
        </w:rPr>
        <w:t>The LOG from SCHUNK is a further addition to the company's line of laser sintered gripper modules. These modules include grippers with a closed drive membrane for hygiene-critical applications, individually formed and on request also flexible fingers, laser-formed quick-change systems that can be directly integrated in grippers or gripper fingers and, on request, can even be equipped with media feed-throughs. Since modules that have already been designed can be reproduced within a few days, the process is also ideal f</w:t>
      </w:r>
      <w:r>
        <w:rPr>
          <w:lang w:val="en-US"/>
        </w:rPr>
        <w:t>o</w:t>
      </w:r>
      <w:r w:rsidRPr="006545DD">
        <w:rPr>
          <w:lang w:val="en-US"/>
        </w:rPr>
        <w:t xml:space="preserve">r wear and </w:t>
      </w:r>
      <w:r>
        <w:rPr>
          <w:lang w:val="en-US"/>
        </w:rPr>
        <w:t>spare</w:t>
      </w:r>
      <w:r w:rsidRPr="006545DD">
        <w:rPr>
          <w:lang w:val="en-US"/>
        </w:rPr>
        <w:t xml:space="preserve"> parts. SCHUNK </w:t>
      </w:r>
      <w:r>
        <w:rPr>
          <w:lang w:val="en-US"/>
        </w:rPr>
        <w:t xml:space="preserve">is one of the first suppliers, who </w:t>
      </w:r>
      <w:r w:rsidRPr="006545DD">
        <w:rPr>
          <w:lang w:val="en-US"/>
        </w:rPr>
        <w:t>offers both fingers and quick-change systems and design services at flat rates. This means that the customer knows the exact cost</w:t>
      </w:r>
      <w:r>
        <w:rPr>
          <w:lang w:val="en-US"/>
        </w:rPr>
        <w:t>s</w:t>
      </w:r>
      <w:r w:rsidRPr="006545DD">
        <w:rPr>
          <w:lang w:val="en-US"/>
        </w:rPr>
        <w:t xml:space="preserve"> in advance. </w:t>
      </w:r>
    </w:p>
    <w:p w:rsidR="00B85B94" w:rsidRPr="006545DD" w:rsidRDefault="00B85B94" w:rsidP="009542E3">
      <w:pPr>
        <w:pStyle w:val="BodyText2"/>
        <w:spacing w:line="300" w:lineRule="auto"/>
        <w:rPr>
          <w:lang w:val="en-US"/>
        </w:rPr>
      </w:pPr>
    </w:p>
    <w:p w:rsidR="00B85B94" w:rsidRPr="006545DD" w:rsidRDefault="00B85B94" w:rsidP="009542E3">
      <w:pPr>
        <w:pStyle w:val="BodyText2"/>
        <w:spacing w:line="300" w:lineRule="auto"/>
        <w:rPr>
          <w:b/>
          <w:sz w:val="16"/>
          <w:lang w:val="en-US"/>
        </w:rPr>
      </w:pPr>
      <w:r w:rsidRPr="006545DD">
        <w:rPr>
          <w:sz w:val="16"/>
          <w:lang w:val="en-US"/>
        </w:rPr>
        <w:t>Number of characters including s</w:t>
      </w:r>
      <w:r>
        <w:rPr>
          <w:sz w:val="16"/>
          <w:lang w:val="en-US"/>
        </w:rPr>
        <w:t>pace characters</w:t>
      </w:r>
      <w:r w:rsidRPr="006545DD">
        <w:rPr>
          <w:sz w:val="16"/>
          <w:lang w:val="en-US"/>
        </w:rPr>
        <w:t>: 3,</w:t>
      </w:r>
      <w:r>
        <w:rPr>
          <w:sz w:val="16"/>
          <w:lang w:val="en-US"/>
        </w:rPr>
        <w:t>396</w:t>
      </w:r>
    </w:p>
    <w:p w:rsidR="00B85B94" w:rsidRPr="006545DD" w:rsidRDefault="00B85B94" w:rsidP="009542E3">
      <w:pPr>
        <w:spacing w:line="300" w:lineRule="auto"/>
        <w:jc w:val="both"/>
        <w:rPr>
          <w:rFonts w:ascii="Arial" w:hAnsi="Arial"/>
          <w:b/>
          <w:lang w:val="en-US"/>
        </w:rPr>
      </w:pPr>
      <w:r w:rsidRPr="006545DD">
        <w:rPr>
          <w:rFonts w:ascii="Arial" w:hAnsi="Arial"/>
          <w:b/>
          <w:lang w:val="en-US"/>
        </w:rPr>
        <w:t xml:space="preserve"> </w:t>
      </w:r>
    </w:p>
    <w:p w:rsidR="00B85B94" w:rsidRPr="006545DD" w:rsidRDefault="00B85B94" w:rsidP="009542E3">
      <w:pPr>
        <w:spacing w:line="300" w:lineRule="auto"/>
        <w:jc w:val="both"/>
        <w:rPr>
          <w:rFonts w:ascii="Arial" w:hAnsi="Arial"/>
          <w:b/>
          <w:lang w:val="en-US"/>
        </w:rPr>
      </w:pPr>
    </w:p>
    <w:p w:rsidR="00B85B94" w:rsidRPr="004A0C23" w:rsidRDefault="00B85B94" w:rsidP="009542E3">
      <w:pPr>
        <w:spacing w:line="300" w:lineRule="auto"/>
        <w:jc w:val="both"/>
        <w:rPr>
          <w:rFonts w:ascii="Arial" w:hAnsi="Arial"/>
          <w:b/>
          <w:u w:val="single"/>
        </w:rPr>
      </w:pPr>
      <w:r w:rsidRPr="004A0C23">
        <w:rPr>
          <w:rFonts w:ascii="Arial" w:hAnsi="Arial"/>
          <w:b/>
          <w:u w:val="single"/>
        </w:rPr>
        <w:t>Captions:</w:t>
      </w:r>
    </w:p>
    <w:p w:rsidR="00B85B94" w:rsidRDefault="00B85B94" w:rsidP="009542E3">
      <w:pPr>
        <w:spacing w:line="300" w:lineRule="auto"/>
        <w:jc w:val="both"/>
        <w:rPr>
          <w:rFonts w:ascii="Arial" w:hAnsi="Arial"/>
          <w:b/>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5103"/>
        <w:gridCol w:w="2268"/>
      </w:tblGrid>
      <w:tr w:rsidR="00B85B94">
        <w:tc>
          <w:tcPr>
            <w:tcW w:w="2764" w:type="dxa"/>
          </w:tcPr>
          <w:p w:rsidR="00B85B94" w:rsidRDefault="00B85B94" w:rsidP="009542E3">
            <w:pPr>
              <w:spacing w:line="300" w:lineRule="auto"/>
              <w:jc w:val="both"/>
              <w:rPr>
                <w:rFonts w:ascii="Arial" w:hAnsi="Arial"/>
                <w:sz w:val="18"/>
                <w:szCs w:val="18"/>
              </w:rPr>
            </w:pPr>
            <w:r>
              <w:rPr>
                <w:rFonts w:ascii="Arial" w:hAnsi="Arial"/>
                <w:sz w:val="18"/>
                <w:szCs w:val="18"/>
              </w:rPr>
              <w:t>LOG</w:t>
            </w:r>
          </w:p>
        </w:tc>
        <w:tc>
          <w:tcPr>
            <w:tcW w:w="5103" w:type="dxa"/>
          </w:tcPr>
          <w:p w:rsidR="00B85B94" w:rsidRPr="006545DD" w:rsidRDefault="00B85B94" w:rsidP="009542E3">
            <w:pPr>
              <w:spacing w:line="300" w:lineRule="auto"/>
              <w:rPr>
                <w:rFonts w:ascii="Arial" w:hAnsi="Arial"/>
                <w:color w:val="000000"/>
                <w:lang w:val="en-US"/>
              </w:rPr>
            </w:pPr>
            <w:r w:rsidRPr="006545DD">
              <w:rPr>
                <w:rFonts w:ascii="Arial" w:hAnsi="Arial"/>
                <w:color w:val="000000"/>
                <w:lang w:val="en-US"/>
              </w:rPr>
              <w:t>The interference contour-optimized LOG from SCHUNK is the lightest and lowest priced hole gripper on the market</w:t>
            </w:r>
            <w:r>
              <w:rPr>
                <w:rFonts w:ascii="Arial" w:hAnsi="Arial"/>
                <w:color w:val="000000"/>
                <w:lang w:val="en-US"/>
              </w:rPr>
              <w:t>.</w:t>
            </w:r>
          </w:p>
        </w:tc>
        <w:tc>
          <w:tcPr>
            <w:tcW w:w="2268" w:type="dxa"/>
          </w:tcPr>
          <w:p w:rsidR="00B85B94" w:rsidRDefault="00B85B94" w:rsidP="009542E3">
            <w:pPr>
              <w:spacing w:line="300" w:lineRule="auto"/>
              <w:jc w:val="center"/>
              <w:rPr>
                <w:rFonts w:ascii="Arial" w:hAnsi="Arial"/>
                <w:color w:val="FF00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Lochgreifer LOG_klein" style="width:69.75pt;height:69pt;visibility:visible">
                  <v:imagedata r:id="rId7" o:title=""/>
                </v:shape>
              </w:pict>
            </w:r>
          </w:p>
        </w:tc>
      </w:tr>
    </w:tbl>
    <w:p w:rsidR="00B85B94" w:rsidRDefault="00B85B94">
      <w:pPr>
        <w:spacing w:line="360" w:lineRule="auto"/>
        <w:jc w:val="both"/>
        <w:rPr>
          <w:rFonts w:ascii="Arial" w:hAnsi="Arial"/>
          <w:b/>
        </w:rPr>
      </w:pPr>
    </w:p>
    <w:p w:rsidR="00B85B94" w:rsidRPr="004A0C23" w:rsidRDefault="00B85B94">
      <w:pPr>
        <w:spacing w:line="360" w:lineRule="auto"/>
        <w:jc w:val="both"/>
        <w:rPr>
          <w:rFonts w:ascii="Arial" w:hAnsi="Arial"/>
          <w:b/>
          <w:u w:val="single"/>
          <w:lang w:val="en-US"/>
        </w:rPr>
      </w:pPr>
      <w:r w:rsidRPr="004A0C23">
        <w:rPr>
          <w:rFonts w:ascii="Arial" w:hAnsi="Arial"/>
          <w:b/>
          <w:u w:val="single"/>
          <w:lang w:val="en-US"/>
        </w:rPr>
        <w:t>Contact Persons:</w:t>
      </w:r>
    </w:p>
    <w:p w:rsidR="00B85B94" w:rsidRPr="006545DD" w:rsidRDefault="00B85B94">
      <w:pPr>
        <w:spacing w:line="360" w:lineRule="auto"/>
        <w:rPr>
          <w:rFonts w:ascii="Arial" w:hAnsi="Arial"/>
          <w:b/>
          <w:snapToGrid w:val="0"/>
          <w:color w:val="000000"/>
          <w:lang w:val="en-US"/>
        </w:rPr>
      </w:pPr>
    </w:p>
    <w:p w:rsidR="00B85B94" w:rsidRPr="006545DD" w:rsidRDefault="00B85B94">
      <w:pPr>
        <w:rPr>
          <w:rFonts w:ascii="Arial" w:hAnsi="Arial"/>
          <w:b/>
          <w:snapToGrid w:val="0"/>
          <w:color w:val="000000"/>
          <w:lang w:val="en-US"/>
        </w:rPr>
      </w:pPr>
      <w:r w:rsidRPr="006545DD">
        <w:rPr>
          <w:rFonts w:ascii="Arial" w:hAnsi="Arial"/>
          <w:b/>
          <w:snapToGrid w:val="0"/>
          <w:color w:val="000000"/>
          <w:lang w:val="en-US"/>
        </w:rPr>
        <w:t>Matthias Poguntke, MBA, Dipl.-Ing. (FH)</w:t>
      </w:r>
    </w:p>
    <w:p w:rsidR="00B85B94" w:rsidRPr="006545DD" w:rsidRDefault="00B85B94">
      <w:pPr>
        <w:rPr>
          <w:rFonts w:ascii="Arial" w:hAnsi="Arial"/>
          <w:b/>
          <w:snapToGrid w:val="0"/>
          <w:color w:val="000000"/>
          <w:lang w:val="en-US"/>
        </w:rPr>
      </w:pPr>
      <w:r>
        <w:rPr>
          <w:rFonts w:ascii="Arial" w:hAnsi="Arial"/>
          <w:b/>
          <w:snapToGrid w:val="0"/>
          <w:color w:val="000000"/>
          <w:lang w:val="en-US"/>
        </w:rPr>
        <w:t>Business Unit Manager</w:t>
      </w:r>
      <w:r w:rsidRPr="006545DD">
        <w:rPr>
          <w:rFonts w:ascii="Arial" w:hAnsi="Arial"/>
          <w:b/>
          <w:snapToGrid w:val="0"/>
          <w:color w:val="000000"/>
          <w:lang w:val="en-US"/>
        </w:rPr>
        <w:t xml:space="preserve"> Product</w:t>
      </w:r>
      <w:r>
        <w:rPr>
          <w:rFonts w:ascii="Arial" w:hAnsi="Arial"/>
          <w:b/>
          <w:snapToGrid w:val="0"/>
          <w:color w:val="000000"/>
          <w:lang w:val="en-US"/>
        </w:rPr>
        <w:t>-</w:t>
      </w:r>
      <w:r w:rsidRPr="006545DD">
        <w:rPr>
          <w:rFonts w:ascii="Arial" w:hAnsi="Arial"/>
          <w:b/>
          <w:snapToGrid w:val="0"/>
          <w:color w:val="000000"/>
          <w:lang w:val="en-US"/>
        </w:rPr>
        <w:t xml:space="preserve"> and Portfolio Management</w:t>
      </w:r>
    </w:p>
    <w:p w:rsidR="00B85B94" w:rsidRPr="006545DD" w:rsidRDefault="00B85B94">
      <w:pPr>
        <w:rPr>
          <w:rFonts w:ascii="Arial" w:hAnsi="Arial"/>
          <w:b/>
          <w:snapToGrid w:val="0"/>
          <w:color w:val="000000"/>
          <w:lang w:val="en-US"/>
        </w:rPr>
      </w:pPr>
      <w:r w:rsidRPr="006545DD">
        <w:rPr>
          <w:rFonts w:ascii="Arial" w:hAnsi="Arial"/>
          <w:b/>
          <w:snapToGrid w:val="0"/>
          <w:color w:val="000000"/>
          <w:lang w:val="en-US"/>
        </w:rPr>
        <w:t>Clamping</w:t>
      </w:r>
      <w:r>
        <w:rPr>
          <w:rFonts w:ascii="Arial" w:hAnsi="Arial"/>
          <w:b/>
          <w:snapToGrid w:val="0"/>
          <w:color w:val="000000"/>
          <w:lang w:val="en-US"/>
        </w:rPr>
        <w:t xml:space="preserve"> Technology</w:t>
      </w:r>
      <w:r w:rsidRPr="006545DD">
        <w:rPr>
          <w:rFonts w:ascii="Arial" w:hAnsi="Arial"/>
          <w:b/>
          <w:snapToGrid w:val="0"/>
          <w:color w:val="000000"/>
          <w:lang w:val="en-US"/>
        </w:rPr>
        <w:t xml:space="preserve"> and Gripping Systems</w:t>
      </w:r>
    </w:p>
    <w:p w:rsidR="00B85B94" w:rsidRPr="006545DD" w:rsidRDefault="00B85B94">
      <w:pPr>
        <w:rPr>
          <w:rFonts w:ascii="Arial" w:hAnsi="Arial"/>
          <w:snapToGrid w:val="0"/>
          <w:color w:val="000000"/>
          <w:lang w:val="en-US"/>
        </w:rPr>
      </w:pPr>
      <w:r w:rsidRPr="006545DD">
        <w:rPr>
          <w:rFonts w:ascii="Arial" w:hAnsi="Arial"/>
          <w:snapToGrid w:val="0"/>
          <w:color w:val="000000"/>
          <w:lang w:val="en-US"/>
        </w:rPr>
        <w:t>Tel. +49-7133-103-2341</w:t>
      </w:r>
    </w:p>
    <w:p w:rsidR="00B85B94" w:rsidRPr="006545DD" w:rsidRDefault="00B85B94">
      <w:pPr>
        <w:rPr>
          <w:rFonts w:ascii="Arial" w:hAnsi="Arial"/>
          <w:snapToGrid w:val="0"/>
          <w:color w:val="000000"/>
          <w:lang w:val="en-US"/>
        </w:rPr>
      </w:pPr>
      <w:r w:rsidRPr="006545DD">
        <w:rPr>
          <w:rFonts w:ascii="Arial" w:hAnsi="Arial"/>
          <w:snapToGrid w:val="0"/>
          <w:color w:val="000000"/>
          <w:lang w:val="en-US"/>
        </w:rPr>
        <w:t>Fax +49-7133-103-942341</w:t>
      </w:r>
    </w:p>
    <w:p w:rsidR="00B85B94" w:rsidRPr="006545DD" w:rsidRDefault="00B85B94">
      <w:pPr>
        <w:rPr>
          <w:rFonts w:ascii="Arial" w:hAnsi="Arial"/>
          <w:snapToGrid w:val="0"/>
          <w:color w:val="000000"/>
          <w:lang w:val="en-US"/>
        </w:rPr>
      </w:pPr>
      <w:r w:rsidRPr="006545DD">
        <w:rPr>
          <w:rFonts w:ascii="Arial" w:hAnsi="Arial"/>
          <w:snapToGrid w:val="0"/>
          <w:color w:val="000000"/>
          <w:lang w:val="en-US"/>
        </w:rPr>
        <w:t>matthias.poguntke@de.schunk.com</w:t>
      </w:r>
    </w:p>
    <w:p w:rsidR="00B85B94" w:rsidRPr="006545DD" w:rsidRDefault="00B85B94">
      <w:pPr>
        <w:pStyle w:val="Header"/>
        <w:tabs>
          <w:tab w:val="clear" w:pos="4536"/>
          <w:tab w:val="clear" w:pos="9072"/>
        </w:tabs>
        <w:rPr>
          <w:rFonts w:ascii="Arial" w:hAnsi="Arial"/>
          <w:lang w:val="en-US"/>
        </w:rPr>
      </w:pPr>
    </w:p>
    <w:p w:rsidR="00B85B94" w:rsidRPr="006545DD" w:rsidRDefault="00B85B94">
      <w:pPr>
        <w:rPr>
          <w:rFonts w:ascii="Arial" w:hAnsi="Arial"/>
          <w:b/>
          <w:snapToGrid w:val="0"/>
          <w:color w:val="000000"/>
          <w:lang w:val="en-US"/>
        </w:rPr>
      </w:pPr>
    </w:p>
    <w:p w:rsidR="00B85B94" w:rsidRPr="006545DD" w:rsidRDefault="00B85B94">
      <w:pPr>
        <w:rPr>
          <w:rFonts w:ascii="Arial" w:hAnsi="Arial"/>
          <w:b/>
          <w:snapToGrid w:val="0"/>
          <w:color w:val="000000"/>
          <w:lang w:val="en-US"/>
        </w:rPr>
      </w:pPr>
      <w:r w:rsidRPr="006545DD">
        <w:rPr>
          <w:rFonts w:ascii="Arial" w:hAnsi="Arial"/>
          <w:b/>
          <w:snapToGrid w:val="0"/>
          <w:color w:val="000000"/>
          <w:lang w:val="en-US"/>
        </w:rPr>
        <w:t>Nicole Pluskota, Technical Business Sales</w:t>
      </w:r>
    </w:p>
    <w:p w:rsidR="00B85B94" w:rsidRDefault="00B85B94">
      <w:pPr>
        <w:rPr>
          <w:rFonts w:ascii="Arial" w:hAnsi="Arial"/>
          <w:b/>
          <w:snapToGrid w:val="0"/>
          <w:color w:val="000000"/>
          <w:lang w:val="en-US"/>
        </w:rPr>
      </w:pPr>
      <w:r>
        <w:rPr>
          <w:rFonts w:ascii="Arial" w:hAnsi="Arial"/>
          <w:b/>
          <w:snapToGrid w:val="0"/>
          <w:color w:val="000000"/>
          <w:lang w:val="en-US"/>
        </w:rPr>
        <w:t>Business Unit Manager</w:t>
      </w:r>
    </w:p>
    <w:p w:rsidR="00B85B94" w:rsidRPr="006545DD" w:rsidRDefault="00B85B94">
      <w:pPr>
        <w:rPr>
          <w:rFonts w:ascii="Arial" w:hAnsi="Arial"/>
          <w:b/>
          <w:snapToGrid w:val="0"/>
          <w:color w:val="000000"/>
          <w:lang w:val="en-US"/>
        </w:rPr>
      </w:pPr>
      <w:r w:rsidRPr="006545DD">
        <w:rPr>
          <w:rFonts w:ascii="Arial" w:hAnsi="Arial"/>
          <w:b/>
          <w:snapToGrid w:val="0"/>
          <w:color w:val="000000"/>
          <w:lang w:val="en-US"/>
        </w:rPr>
        <w:t>International Product and Market Communication</w:t>
      </w:r>
    </w:p>
    <w:p w:rsidR="00B85B94" w:rsidRPr="006545DD" w:rsidRDefault="00B85B94">
      <w:pPr>
        <w:rPr>
          <w:rFonts w:ascii="Arial" w:hAnsi="Arial"/>
          <w:b/>
          <w:snapToGrid w:val="0"/>
          <w:color w:val="000000"/>
          <w:lang w:val="en-US"/>
        </w:rPr>
      </w:pPr>
    </w:p>
    <w:p w:rsidR="00B85B94" w:rsidRPr="006545DD" w:rsidRDefault="00B85B94">
      <w:pPr>
        <w:rPr>
          <w:rFonts w:ascii="Arial" w:hAnsi="Arial"/>
          <w:snapToGrid w:val="0"/>
          <w:color w:val="000000"/>
          <w:lang w:val="en-US"/>
        </w:rPr>
      </w:pPr>
      <w:r w:rsidRPr="006545DD">
        <w:rPr>
          <w:rFonts w:ascii="Arial" w:hAnsi="Arial"/>
          <w:snapToGrid w:val="0"/>
          <w:color w:val="000000"/>
          <w:lang w:val="en-US"/>
        </w:rPr>
        <w:t>Tel. +49-7133-103-2351</w:t>
      </w:r>
    </w:p>
    <w:p w:rsidR="00B85B94" w:rsidRPr="006545DD" w:rsidRDefault="00B85B94">
      <w:pPr>
        <w:rPr>
          <w:rFonts w:ascii="Arial" w:hAnsi="Arial"/>
          <w:snapToGrid w:val="0"/>
          <w:color w:val="000000"/>
          <w:lang w:val="en-US"/>
        </w:rPr>
      </w:pPr>
      <w:r w:rsidRPr="006545DD">
        <w:rPr>
          <w:rFonts w:ascii="Arial" w:hAnsi="Arial"/>
          <w:snapToGrid w:val="0"/>
          <w:color w:val="000000"/>
          <w:lang w:val="en-US"/>
        </w:rPr>
        <w:t>Fax +49-7133-103-2688</w:t>
      </w:r>
    </w:p>
    <w:p w:rsidR="00B85B94" w:rsidRDefault="00B85B94" w:rsidP="009542E3">
      <w:pPr>
        <w:rPr>
          <w:rFonts w:ascii="Arial" w:hAnsi="Arial"/>
          <w:b/>
          <w:snapToGrid w:val="0"/>
        </w:rPr>
      </w:pPr>
      <w:r w:rsidRPr="006545DD">
        <w:rPr>
          <w:rFonts w:ascii="Arial" w:hAnsi="Arial"/>
          <w:snapToGrid w:val="0"/>
          <w:color w:val="000000"/>
          <w:lang w:val="en-US"/>
        </w:rPr>
        <w:t>nicole.pluskota@de.schunk.com</w:t>
      </w:r>
    </w:p>
    <w:sectPr w:rsidR="00B85B94" w:rsidSect="00194240">
      <w:headerReference w:type="default" r:id="rId8"/>
      <w:footerReference w:type="default" r:id="rId9"/>
      <w:pgSz w:w="11907" w:h="16840" w:code="9"/>
      <w:pgMar w:top="2126" w:right="3119" w:bottom="2552" w:left="1418" w:header="0" w:footer="11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B94" w:rsidRDefault="00B85B94">
      <w:r>
        <w:separator/>
      </w:r>
    </w:p>
  </w:endnote>
  <w:endnote w:type="continuationSeparator" w:id="0">
    <w:p w:rsidR="00B85B94" w:rsidRDefault="00B85B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Futura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94" w:rsidRDefault="00B85B94">
    <w:pPr>
      <w:pStyle w:val="Footer"/>
      <w:rPr>
        <w:rFonts w:ascii="Arial" w:hAnsi="Arial"/>
        <w:color w:val="808080"/>
        <w:sz w:val="12"/>
      </w:rPr>
    </w:pPr>
    <w:r>
      <w:rPr>
        <w:noProof/>
      </w:rPr>
      <w:pict>
        <v:shapetype id="_x0000_t202" coordsize="21600,21600" o:spt="202" path="m,l,21600r21600,l21600,xe">
          <v:stroke joinstyle="miter"/>
          <v:path gradientshapeok="t" o:connecttype="rect"/>
        </v:shapetype>
        <v:shape id="_x0000_s2050" type="#_x0000_t202" style="position:absolute;margin-left:375.65pt;margin-top:-68.05pt;width:122.4pt;height:79pt;z-index:251662336" o:allowincell="f" filled="f" stroked="f">
          <v:textbox style="mso-next-textbox:#_x0000_s2050">
            <w:txbxContent>
              <w:p w:rsidR="00B85B94" w:rsidRDefault="00B85B94">
                <w:pPr>
                  <w:rPr>
                    <w:rFonts w:ascii="Arial" w:hAnsi="Arial"/>
                    <w:color w:val="808080"/>
                    <w:sz w:val="18"/>
                  </w:rPr>
                </w:pPr>
                <w:r>
                  <w:rPr>
                    <w:rFonts w:ascii="Arial" w:hAnsi="Arial"/>
                    <w:color w:val="808080"/>
                    <w:sz w:val="18"/>
                  </w:rPr>
                  <w:t>SCHUNK GmbH &amp; Co. KG</w:t>
                </w:r>
              </w:p>
              <w:p w:rsidR="00B85B94" w:rsidRDefault="00B85B94">
                <w:pPr>
                  <w:rPr>
                    <w:rFonts w:ascii="Arial" w:hAnsi="Arial"/>
                    <w:color w:val="808080"/>
                    <w:sz w:val="18"/>
                  </w:rPr>
                </w:pPr>
                <w:r>
                  <w:rPr>
                    <w:rFonts w:ascii="Arial" w:hAnsi="Arial"/>
                    <w:color w:val="808080"/>
                    <w:sz w:val="18"/>
                  </w:rPr>
                  <w:t>Bahnhofstraße 106 – 134</w:t>
                </w:r>
              </w:p>
              <w:p w:rsidR="00B85B94" w:rsidRDefault="00B85B94">
                <w:pPr>
                  <w:rPr>
                    <w:rFonts w:ascii="Arial" w:hAnsi="Arial"/>
                    <w:color w:val="808080"/>
                    <w:sz w:val="18"/>
                  </w:rPr>
                </w:pPr>
                <w:r>
                  <w:rPr>
                    <w:rFonts w:ascii="Arial" w:hAnsi="Arial"/>
                    <w:color w:val="808080"/>
                    <w:sz w:val="18"/>
                  </w:rPr>
                  <w:t>D-74348 Lauffen/Neckar</w:t>
                </w:r>
              </w:p>
              <w:p w:rsidR="00B85B94" w:rsidRDefault="00B85B94">
                <w:pPr>
                  <w:rPr>
                    <w:rFonts w:ascii="Arial" w:hAnsi="Arial"/>
                    <w:color w:val="808080"/>
                    <w:sz w:val="18"/>
                  </w:rPr>
                </w:pPr>
                <w:r>
                  <w:rPr>
                    <w:rFonts w:ascii="Arial" w:hAnsi="Arial"/>
                    <w:color w:val="808080"/>
                    <w:sz w:val="18"/>
                  </w:rPr>
                  <w:t>Tel. +49-7133-103-0</w:t>
                </w:r>
              </w:p>
              <w:p w:rsidR="00B85B94" w:rsidRPr="004A0C23" w:rsidRDefault="00B85B94">
                <w:pPr>
                  <w:rPr>
                    <w:rFonts w:ascii="Arial" w:hAnsi="Arial"/>
                    <w:color w:val="808080"/>
                    <w:sz w:val="18"/>
                  </w:rPr>
                </w:pPr>
                <w:r w:rsidRPr="004A0C23">
                  <w:rPr>
                    <w:rFonts w:ascii="Arial" w:hAnsi="Arial"/>
                    <w:color w:val="808080"/>
                    <w:sz w:val="18"/>
                  </w:rPr>
                  <w:t>Fax +49-7133-103-2399</w:t>
                </w:r>
              </w:p>
              <w:p w:rsidR="00B85B94" w:rsidRPr="004A0C23" w:rsidRDefault="00B85B94">
                <w:pPr>
                  <w:pStyle w:val="Header"/>
                  <w:tabs>
                    <w:tab w:val="clear" w:pos="4536"/>
                    <w:tab w:val="clear" w:pos="9072"/>
                  </w:tabs>
                  <w:rPr>
                    <w:rFonts w:ascii="Arial" w:hAnsi="Arial"/>
                    <w:color w:val="808080"/>
                    <w:sz w:val="18"/>
                  </w:rPr>
                </w:pPr>
                <w:r w:rsidRPr="004A0C23">
                  <w:rPr>
                    <w:rFonts w:ascii="Arial" w:hAnsi="Arial"/>
                    <w:color w:val="808080"/>
                  </w:rPr>
                  <w:t>info@de.schunk.co</w:t>
                </w:r>
                <w:bookmarkStart w:id="0" w:name="_Hlt166036325"/>
                <w:r w:rsidRPr="004A0C23">
                  <w:rPr>
                    <w:rFonts w:ascii="Arial" w:hAnsi="Arial"/>
                    <w:color w:val="808080"/>
                  </w:rPr>
                  <w:t>m</w:t>
                </w:r>
                <w:bookmarkEnd w:id="0"/>
              </w:p>
              <w:p w:rsidR="00B85B94" w:rsidRPr="004A0C23" w:rsidRDefault="00B85B94">
                <w:pPr>
                  <w:rPr>
                    <w:rFonts w:ascii="Arial" w:hAnsi="Arial"/>
                    <w:sz w:val="18"/>
                  </w:rPr>
                </w:pPr>
                <w:r w:rsidRPr="004A0C23">
                  <w:rPr>
                    <w:rFonts w:ascii="Arial" w:hAnsi="Arial"/>
                    <w:color w:val="808080"/>
                    <w:sz w:val="18"/>
                  </w:rPr>
                  <w:t>www.schunk.com</w:t>
                </w:r>
              </w:p>
            </w:txbxContent>
          </v:textbox>
        </v:shape>
      </w:pict>
    </w:r>
    <w:r>
      <w:rPr>
        <w:rFonts w:ascii="Arial" w:hAnsi="Arial"/>
        <w:color w:val="808080"/>
        <w:sz w:val="12"/>
      </w:rPr>
      <w:t xml:space="preserve">Page </w:t>
    </w:r>
    <w:r>
      <w:rPr>
        <w:rStyle w:val="PageNumber"/>
        <w:rFonts w:ascii="Arial" w:hAnsi="Arial"/>
        <w:sz w:val="12"/>
      </w:rPr>
      <w:fldChar w:fldCharType="begin"/>
    </w:r>
    <w:r>
      <w:rPr>
        <w:rStyle w:val="PageNumber"/>
        <w:rFonts w:ascii="Arial" w:hAnsi="Arial"/>
        <w:sz w:val="12"/>
      </w:rPr>
      <w:instrText xml:space="preserve"> PAGE </w:instrText>
    </w:r>
    <w:r>
      <w:rPr>
        <w:rStyle w:val="PageNumber"/>
        <w:rFonts w:ascii="Arial" w:hAnsi="Arial"/>
        <w:sz w:val="12"/>
      </w:rPr>
      <w:fldChar w:fldCharType="separate"/>
    </w:r>
    <w:r>
      <w:rPr>
        <w:rStyle w:val="PageNumber"/>
        <w:rFonts w:ascii="Arial" w:hAnsi="Arial"/>
        <w:noProof/>
        <w:sz w:val="12"/>
      </w:rPr>
      <w:t>2</w:t>
    </w:r>
    <w:r>
      <w:rPr>
        <w:rStyle w:val="PageNumber"/>
        <w:rFonts w:ascii="Arial" w:hAnsi="Arial"/>
        <w:sz w:val="1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B94" w:rsidRDefault="00B85B94">
      <w:r>
        <w:separator/>
      </w:r>
    </w:p>
  </w:footnote>
  <w:footnote w:type="continuationSeparator" w:id="0">
    <w:p w:rsidR="00B85B94" w:rsidRDefault="00B85B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94" w:rsidRDefault="00B85B9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alt="LOGO2f" style="position:absolute;margin-left:382.7pt;margin-top:28.8pt;width:102.75pt;height:30.15pt;z-index:251660288;visibility:visible" o:allowincell="f">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02E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77A730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0DE004B8"/>
    <w:multiLevelType w:val="hybridMultilevel"/>
    <w:tmpl w:val="EA62619E"/>
    <w:lvl w:ilvl="0" w:tplc="33D03328">
      <w:numFmt w:val="bullet"/>
      <w:lvlText w:val=""/>
      <w:lvlJc w:val="left"/>
      <w:pPr>
        <w:tabs>
          <w:tab w:val="num" w:pos="720"/>
        </w:tabs>
        <w:ind w:left="720" w:hanging="360"/>
      </w:pPr>
      <w:rPr>
        <w:rFonts w:ascii="Wingdings" w:eastAsia="Times New Roman" w:hAnsi="Wingdings" w:hint="default"/>
      </w:rPr>
    </w:lvl>
    <w:lvl w:ilvl="1" w:tplc="0B96BEDA" w:tentative="1">
      <w:start w:val="1"/>
      <w:numFmt w:val="bullet"/>
      <w:lvlText w:val="o"/>
      <w:lvlJc w:val="left"/>
      <w:pPr>
        <w:tabs>
          <w:tab w:val="num" w:pos="1440"/>
        </w:tabs>
        <w:ind w:left="1440" w:hanging="360"/>
      </w:pPr>
      <w:rPr>
        <w:rFonts w:ascii="Courier New" w:hAnsi="Courier New" w:hint="default"/>
      </w:rPr>
    </w:lvl>
    <w:lvl w:ilvl="2" w:tplc="25523200" w:tentative="1">
      <w:start w:val="1"/>
      <w:numFmt w:val="bullet"/>
      <w:lvlText w:val=""/>
      <w:lvlJc w:val="left"/>
      <w:pPr>
        <w:tabs>
          <w:tab w:val="num" w:pos="2160"/>
        </w:tabs>
        <w:ind w:left="2160" w:hanging="360"/>
      </w:pPr>
      <w:rPr>
        <w:rFonts w:ascii="Wingdings" w:hAnsi="Wingdings" w:hint="default"/>
      </w:rPr>
    </w:lvl>
    <w:lvl w:ilvl="3" w:tplc="8DD8381E" w:tentative="1">
      <w:start w:val="1"/>
      <w:numFmt w:val="bullet"/>
      <w:lvlText w:val=""/>
      <w:lvlJc w:val="left"/>
      <w:pPr>
        <w:tabs>
          <w:tab w:val="num" w:pos="2880"/>
        </w:tabs>
        <w:ind w:left="2880" w:hanging="360"/>
      </w:pPr>
      <w:rPr>
        <w:rFonts w:ascii="Symbol" w:hAnsi="Symbol" w:hint="default"/>
      </w:rPr>
    </w:lvl>
    <w:lvl w:ilvl="4" w:tplc="2ACC48FE" w:tentative="1">
      <w:start w:val="1"/>
      <w:numFmt w:val="bullet"/>
      <w:lvlText w:val="o"/>
      <w:lvlJc w:val="left"/>
      <w:pPr>
        <w:tabs>
          <w:tab w:val="num" w:pos="3600"/>
        </w:tabs>
        <w:ind w:left="3600" w:hanging="360"/>
      </w:pPr>
      <w:rPr>
        <w:rFonts w:ascii="Courier New" w:hAnsi="Courier New" w:hint="default"/>
      </w:rPr>
    </w:lvl>
    <w:lvl w:ilvl="5" w:tplc="B1D6CE22" w:tentative="1">
      <w:start w:val="1"/>
      <w:numFmt w:val="bullet"/>
      <w:lvlText w:val=""/>
      <w:lvlJc w:val="left"/>
      <w:pPr>
        <w:tabs>
          <w:tab w:val="num" w:pos="4320"/>
        </w:tabs>
        <w:ind w:left="4320" w:hanging="360"/>
      </w:pPr>
      <w:rPr>
        <w:rFonts w:ascii="Wingdings" w:hAnsi="Wingdings" w:hint="default"/>
      </w:rPr>
    </w:lvl>
    <w:lvl w:ilvl="6" w:tplc="A920D27A" w:tentative="1">
      <w:start w:val="1"/>
      <w:numFmt w:val="bullet"/>
      <w:lvlText w:val=""/>
      <w:lvlJc w:val="left"/>
      <w:pPr>
        <w:tabs>
          <w:tab w:val="num" w:pos="5040"/>
        </w:tabs>
        <w:ind w:left="5040" w:hanging="360"/>
      </w:pPr>
      <w:rPr>
        <w:rFonts w:ascii="Symbol" w:hAnsi="Symbol" w:hint="default"/>
      </w:rPr>
    </w:lvl>
    <w:lvl w:ilvl="7" w:tplc="388A5BF0" w:tentative="1">
      <w:start w:val="1"/>
      <w:numFmt w:val="bullet"/>
      <w:lvlText w:val="o"/>
      <w:lvlJc w:val="left"/>
      <w:pPr>
        <w:tabs>
          <w:tab w:val="num" w:pos="5760"/>
        </w:tabs>
        <w:ind w:left="5760" w:hanging="360"/>
      </w:pPr>
      <w:rPr>
        <w:rFonts w:ascii="Courier New" w:hAnsi="Courier New" w:hint="default"/>
      </w:rPr>
    </w:lvl>
    <w:lvl w:ilvl="8" w:tplc="8A38F792" w:tentative="1">
      <w:start w:val="1"/>
      <w:numFmt w:val="bullet"/>
      <w:lvlText w:val=""/>
      <w:lvlJc w:val="left"/>
      <w:pPr>
        <w:tabs>
          <w:tab w:val="num" w:pos="6480"/>
        </w:tabs>
        <w:ind w:left="6480" w:hanging="360"/>
      </w:pPr>
      <w:rPr>
        <w:rFonts w:ascii="Wingdings" w:hAnsi="Wingdings" w:hint="default"/>
      </w:rPr>
    </w:lvl>
  </w:abstractNum>
  <w:abstractNum w:abstractNumId="3">
    <w:nsid w:val="221422E4"/>
    <w:multiLevelType w:val="hybridMultilevel"/>
    <w:tmpl w:val="860E5C42"/>
    <w:lvl w:ilvl="0" w:tplc="294E1B3C">
      <w:start w:val="1"/>
      <w:numFmt w:val="bullet"/>
      <w:lvlText w:val=""/>
      <w:lvlJc w:val="left"/>
      <w:pPr>
        <w:tabs>
          <w:tab w:val="num" w:pos="720"/>
        </w:tabs>
        <w:ind w:left="720" w:hanging="360"/>
      </w:pPr>
      <w:rPr>
        <w:rFonts w:ascii="Symbol" w:hAnsi="Symbol" w:hint="default"/>
        <w:color w:val="auto"/>
      </w:rPr>
    </w:lvl>
    <w:lvl w:ilvl="1" w:tplc="2D382110" w:tentative="1">
      <w:start w:val="1"/>
      <w:numFmt w:val="bullet"/>
      <w:lvlText w:val="o"/>
      <w:lvlJc w:val="left"/>
      <w:pPr>
        <w:tabs>
          <w:tab w:val="num" w:pos="1440"/>
        </w:tabs>
        <w:ind w:left="1440" w:hanging="360"/>
      </w:pPr>
      <w:rPr>
        <w:rFonts w:ascii="Courier New" w:hAnsi="Courier New" w:hint="default"/>
      </w:rPr>
    </w:lvl>
    <w:lvl w:ilvl="2" w:tplc="D2104516" w:tentative="1">
      <w:start w:val="1"/>
      <w:numFmt w:val="bullet"/>
      <w:lvlText w:val=""/>
      <w:lvlJc w:val="left"/>
      <w:pPr>
        <w:tabs>
          <w:tab w:val="num" w:pos="2160"/>
        </w:tabs>
        <w:ind w:left="2160" w:hanging="360"/>
      </w:pPr>
      <w:rPr>
        <w:rFonts w:ascii="Wingdings" w:hAnsi="Wingdings" w:hint="default"/>
      </w:rPr>
    </w:lvl>
    <w:lvl w:ilvl="3" w:tplc="B4EEB9AE" w:tentative="1">
      <w:start w:val="1"/>
      <w:numFmt w:val="bullet"/>
      <w:lvlText w:val=""/>
      <w:lvlJc w:val="left"/>
      <w:pPr>
        <w:tabs>
          <w:tab w:val="num" w:pos="2880"/>
        </w:tabs>
        <w:ind w:left="2880" w:hanging="360"/>
      </w:pPr>
      <w:rPr>
        <w:rFonts w:ascii="Symbol" w:hAnsi="Symbol" w:hint="default"/>
      </w:rPr>
    </w:lvl>
    <w:lvl w:ilvl="4" w:tplc="D034D41A" w:tentative="1">
      <w:start w:val="1"/>
      <w:numFmt w:val="bullet"/>
      <w:lvlText w:val="o"/>
      <w:lvlJc w:val="left"/>
      <w:pPr>
        <w:tabs>
          <w:tab w:val="num" w:pos="3600"/>
        </w:tabs>
        <w:ind w:left="3600" w:hanging="360"/>
      </w:pPr>
      <w:rPr>
        <w:rFonts w:ascii="Courier New" w:hAnsi="Courier New" w:hint="default"/>
      </w:rPr>
    </w:lvl>
    <w:lvl w:ilvl="5" w:tplc="86BEBC5E" w:tentative="1">
      <w:start w:val="1"/>
      <w:numFmt w:val="bullet"/>
      <w:lvlText w:val=""/>
      <w:lvlJc w:val="left"/>
      <w:pPr>
        <w:tabs>
          <w:tab w:val="num" w:pos="4320"/>
        </w:tabs>
        <w:ind w:left="4320" w:hanging="360"/>
      </w:pPr>
      <w:rPr>
        <w:rFonts w:ascii="Wingdings" w:hAnsi="Wingdings" w:hint="default"/>
      </w:rPr>
    </w:lvl>
    <w:lvl w:ilvl="6" w:tplc="189C57B4" w:tentative="1">
      <w:start w:val="1"/>
      <w:numFmt w:val="bullet"/>
      <w:lvlText w:val=""/>
      <w:lvlJc w:val="left"/>
      <w:pPr>
        <w:tabs>
          <w:tab w:val="num" w:pos="5040"/>
        </w:tabs>
        <w:ind w:left="5040" w:hanging="360"/>
      </w:pPr>
      <w:rPr>
        <w:rFonts w:ascii="Symbol" w:hAnsi="Symbol" w:hint="default"/>
      </w:rPr>
    </w:lvl>
    <w:lvl w:ilvl="7" w:tplc="12222074" w:tentative="1">
      <w:start w:val="1"/>
      <w:numFmt w:val="bullet"/>
      <w:lvlText w:val="o"/>
      <w:lvlJc w:val="left"/>
      <w:pPr>
        <w:tabs>
          <w:tab w:val="num" w:pos="5760"/>
        </w:tabs>
        <w:ind w:left="5760" w:hanging="360"/>
      </w:pPr>
      <w:rPr>
        <w:rFonts w:ascii="Courier New" w:hAnsi="Courier New" w:hint="default"/>
      </w:rPr>
    </w:lvl>
    <w:lvl w:ilvl="8" w:tplc="8446D7D4" w:tentative="1">
      <w:start w:val="1"/>
      <w:numFmt w:val="bullet"/>
      <w:lvlText w:val=""/>
      <w:lvlJc w:val="left"/>
      <w:pPr>
        <w:tabs>
          <w:tab w:val="num" w:pos="6480"/>
        </w:tabs>
        <w:ind w:left="6480" w:hanging="360"/>
      </w:pPr>
      <w:rPr>
        <w:rFonts w:ascii="Wingdings" w:hAnsi="Wingdings" w:hint="default"/>
      </w:rPr>
    </w:lvl>
  </w:abstractNum>
  <w:abstractNum w:abstractNumId="4">
    <w:nsid w:val="42627DD7"/>
    <w:multiLevelType w:val="hybridMultilevel"/>
    <w:tmpl w:val="8DBAC524"/>
    <w:lvl w:ilvl="0" w:tplc="A8985322">
      <w:numFmt w:val="bullet"/>
      <w:lvlText w:val="-"/>
      <w:lvlJc w:val="left"/>
      <w:pPr>
        <w:tabs>
          <w:tab w:val="num" w:pos="1065"/>
        </w:tabs>
        <w:ind w:left="1065" w:hanging="705"/>
      </w:pPr>
      <w:rPr>
        <w:rFonts w:ascii="Arial" w:eastAsia="Times New Roman" w:hAnsi="Arial" w:hint="default"/>
      </w:rPr>
    </w:lvl>
    <w:lvl w:ilvl="1" w:tplc="D1460AB2" w:tentative="1">
      <w:start w:val="1"/>
      <w:numFmt w:val="bullet"/>
      <w:lvlText w:val="o"/>
      <w:lvlJc w:val="left"/>
      <w:pPr>
        <w:tabs>
          <w:tab w:val="num" w:pos="1440"/>
        </w:tabs>
        <w:ind w:left="1440" w:hanging="360"/>
      </w:pPr>
      <w:rPr>
        <w:rFonts w:ascii="Courier New" w:hAnsi="Courier New" w:hint="default"/>
      </w:rPr>
    </w:lvl>
    <w:lvl w:ilvl="2" w:tplc="CFB00C52" w:tentative="1">
      <w:start w:val="1"/>
      <w:numFmt w:val="bullet"/>
      <w:lvlText w:val=""/>
      <w:lvlJc w:val="left"/>
      <w:pPr>
        <w:tabs>
          <w:tab w:val="num" w:pos="2160"/>
        </w:tabs>
        <w:ind w:left="2160" w:hanging="360"/>
      </w:pPr>
      <w:rPr>
        <w:rFonts w:ascii="Wingdings" w:hAnsi="Wingdings" w:hint="default"/>
      </w:rPr>
    </w:lvl>
    <w:lvl w:ilvl="3" w:tplc="232CD0D8" w:tentative="1">
      <w:start w:val="1"/>
      <w:numFmt w:val="bullet"/>
      <w:lvlText w:val=""/>
      <w:lvlJc w:val="left"/>
      <w:pPr>
        <w:tabs>
          <w:tab w:val="num" w:pos="2880"/>
        </w:tabs>
        <w:ind w:left="2880" w:hanging="360"/>
      </w:pPr>
      <w:rPr>
        <w:rFonts w:ascii="Symbol" w:hAnsi="Symbol" w:hint="default"/>
      </w:rPr>
    </w:lvl>
    <w:lvl w:ilvl="4" w:tplc="AED4A630" w:tentative="1">
      <w:start w:val="1"/>
      <w:numFmt w:val="bullet"/>
      <w:lvlText w:val="o"/>
      <w:lvlJc w:val="left"/>
      <w:pPr>
        <w:tabs>
          <w:tab w:val="num" w:pos="3600"/>
        </w:tabs>
        <w:ind w:left="3600" w:hanging="360"/>
      </w:pPr>
      <w:rPr>
        <w:rFonts w:ascii="Courier New" w:hAnsi="Courier New" w:hint="default"/>
      </w:rPr>
    </w:lvl>
    <w:lvl w:ilvl="5" w:tplc="E8906C92" w:tentative="1">
      <w:start w:val="1"/>
      <w:numFmt w:val="bullet"/>
      <w:lvlText w:val=""/>
      <w:lvlJc w:val="left"/>
      <w:pPr>
        <w:tabs>
          <w:tab w:val="num" w:pos="4320"/>
        </w:tabs>
        <w:ind w:left="4320" w:hanging="360"/>
      </w:pPr>
      <w:rPr>
        <w:rFonts w:ascii="Wingdings" w:hAnsi="Wingdings" w:hint="default"/>
      </w:rPr>
    </w:lvl>
    <w:lvl w:ilvl="6" w:tplc="784A480E" w:tentative="1">
      <w:start w:val="1"/>
      <w:numFmt w:val="bullet"/>
      <w:lvlText w:val=""/>
      <w:lvlJc w:val="left"/>
      <w:pPr>
        <w:tabs>
          <w:tab w:val="num" w:pos="5040"/>
        </w:tabs>
        <w:ind w:left="5040" w:hanging="360"/>
      </w:pPr>
      <w:rPr>
        <w:rFonts w:ascii="Symbol" w:hAnsi="Symbol" w:hint="default"/>
      </w:rPr>
    </w:lvl>
    <w:lvl w:ilvl="7" w:tplc="D91A7216" w:tentative="1">
      <w:start w:val="1"/>
      <w:numFmt w:val="bullet"/>
      <w:lvlText w:val="o"/>
      <w:lvlJc w:val="left"/>
      <w:pPr>
        <w:tabs>
          <w:tab w:val="num" w:pos="5760"/>
        </w:tabs>
        <w:ind w:left="5760" w:hanging="360"/>
      </w:pPr>
      <w:rPr>
        <w:rFonts w:ascii="Courier New" w:hAnsi="Courier New" w:hint="default"/>
      </w:rPr>
    </w:lvl>
    <w:lvl w:ilvl="8" w:tplc="1640E338" w:tentative="1">
      <w:start w:val="1"/>
      <w:numFmt w:val="bullet"/>
      <w:lvlText w:val=""/>
      <w:lvlJc w:val="left"/>
      <w:pPr>
        <w:tabs>
          <w:tab w:val="num" w:pos="6480"/>
        </w:tabs>
        <w:ind w:left="6480" w:hanging="360"/>
      </w:pPr>
      <w:rPr>
        <w:rFonts w:ascii="Wingdings" w:hAnsi="Wingdings" w:hint="default"/>
      </w:rPr>
    </w:lvl>
  </w:abstractNum>
  <w:abstractNum w:abstractNumId="5">
    <w:nsid w:val="564902F0"/>
    <w:multiLevelType w:val="hybridMultilevel"/>
    <w:tmpl w:val="D598BFCC"/>
    <w:lvl w:ilvl="0" w:tplc="AA98F2AE">
      <w:start w:val="1"/>
      <w:numFmt w:val="bullet"/>
      <w:lvlText w:val=""/>
      <w:lvlJc w:val="left"/>
      <w:pPr>
        <w:ind w:left="720" w:hanging="360"/>
      </w:pPr>
      <w:rPr>
        <w:rFonts w:ascii="Symbol" w:hAnsi="Symbol" w:hint="default"/>
      </w:rPr>
    </w:lvl>
    <w:lvl w:ilvl="1" w:tplc="B23A0934" w:tentative="1">
      <w:start w:val="1"/>
      <w:numFmt w:val="bullet"/>
      <w:lvlText w:val="o"/>
      <w:lvlJc w:val="left"/>
      <w:pPr>
        <w:ind w:left="1440" w:hanging="360"/>
      </w:pPr>
      <w:rPr>
        <w:rFonts w:ascii="Courier New" w:hAnsi="Courier New" w:hint="default"/>
      </w:rPr>
    </w:lvl>
    <w:lvl w:ilvl="2" w:tplc="58BCA70C" w:tentative="1">
      <w:start w:val="1"/>
      <w:numFmt w:val="bullet"/>
      <w:lvlText w:val=""/>
      <w:lvlJc w:val="left"/>
      <w:pPr>
        <w:ind w:left="2160" w:hanging="360"/>
      </w:pPr>
      <w:rPr>
        <w:rFonts w:ascii="Wingdings" w:hAnsi="Wingdings" w:hint="default"/>
      </w:rPr>
    </w:lvl>
    <w:lvl w:ilvl="3" w:tplc="EEBAE43E" w:tentative="1">
      <w:start w:val="1"/>
      <w:numFmt w:val="bullet"/>
      <w:lvlText w:val=""/>
      <w:lvlJc w:val="left"/>
      <w:pPr>
        <w:ind w:left="2880" w:hanging="360"/>
      </w:pPr>
      <w:rPr>
        <w:rFonts w:ascii="Symbol" w:hAnsi="Symbol" w:hint="default"/>
      </w:rPr>
    </w:lvl>
    <w:lvl w:ilvl="4" w:tplc="A3AEB7FE" w:tentative="1">
      <w:start w:val="1"/>
      <w:numFmt w:val="bullet"/>
      <w:lvlText w:val="o"/>
      <w:lvlJc w:val="left"/>
      <w:pPr>
        <w:ind w:left="3600" w:hanging="360"/>
      </w:pPr>
      <w:rPr>
        <w:rFonts w:ascii="Courier New" w:hAnsi="Courier New" w:hint="default"/>
      </w:rPr>
    </w:lvl>
    <w:lvl w:ilvl="5" w:tplc="0F2A0344" w:tentative="1">
      <w:start w:val="1"/>
      <w:numFmt w:val="bullet"/>
      <w:lvlText w:val=""/>
      <w:lvlJc w:val="left"/>
      <w:pPr>
        <w:ind w:left="4320" w:hanging="360"/>
      </w:pPr>
      <w:rPr>
        <w:rFonts w:ascii="Wingdings" w:hAnsi="Wingdings" w:hint="default"/>
      </w:rPr>
    </w:lvl>
    <w:lvl w:ilvl="6" w:tplc="B0FA10F6" w:tentative="1">
      <w:start w:val="1"/>
      <w:numFmt w:val="bullet"/>
      <w:lvlText w:val=""/>
      <w:lvlJc w:val="left"/>
      <w:pPr>
        <w:ind w:left="5040" w:hanging="360"/>
      </w:pPr>
      <w:rPr>
        <w:rFonts w:ascii="Symbol" w:hAnsi="Symbol" w:hint="default"/>
      </w:rPr>
    </w:lvl>
    <w:lvl w:ilvl="7" w:tplc="1220AA62" w:tentative="1">
      <w:start w:val="1"/>
      <w:numFmt w:val="bullet"/>
      <w:lvlText w:val="o"/>
      <w:lvlJc w:val="left"/>
      <w:pPr>
        <w:ind w:left="5760" w:hanging="360"/>
      </w:pPr>
      <w:rPr>
        <w:rFonts w:ascii="Courier New" w:hAnsi="Courier New" w:hint="default"/>
      </w:rPr>
    </w:lvl>
    <w:lvl w:ilvl="8" w:tplc="E3782280" w:tentative="1">
      <w:start w:val="1"/>
      <w:numFmt w:val="bullet"/>
      <w:lvlText w:val=""/>
      <w:lvlJc w:val="left"/>
      <w:pPr>
        <w:ind w:left="6480" w:hanging="360"/>
      </w:pPr>
      <w:rPr>
        <w:rFonts w:ascii="Wingdings" w:hAnsi="Wingdings" w:hint="default"/>
      </w:rPr>
    </w:lvl>
  </w:abstractNum>
  <w:abstractNum w:abstractNumId="6">
    <w:nsid w:val="6A016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nsid w:val="7F7454BA"/>
    <w:multiLevelType w:val="singleLevel"/>
    <w:tmpl w:val="04070005"/>
    <w:lvl w:ilvl="0">
      <w:start w:val="1"/>
      <w:numFmt w:val="bullet"/>
      <w:lvlText w:val=""/>
      <w:lvlJc w:val="left"/>
      <w:pPr>
        <w:tabs>
          <w:tab w:val="num" w:pos="360"/>
        </w:tabs>
        <w:ind w:left="360" w:hanging="360"/>
      </w:pPr>
      <w:rPr>
        <w:rFonts w:ascii="Wingdings" w:hAnsi="Wingdings" w:hint="default"/>
      </w:rPr>
    </w:lvl>
  </w:abstractNum>
  <w:num w:numId="1">
    <w:abstractNumId w:val="6"/>
  </w:num>
  <w:num w:numId="2">
    <w:abstractNumId w:val="1"/>
  </w:num>
  <w:num w:numId="3">
    <w:abstractNumId w:val="0"/>
  </w:num>
  <w:num w:numId="4">
    <w:abstractNumId w:val="7"/>
  </w:num>
  <w:num w:numId="5">
    <w:abstractNumId w:val="5"/>
  </w:num>
  <w:num w:numId="6">
    <w:abstractNumId w:val="4"/>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7A5D"/>
    <w:rsid w:val="00046595"/>
    <w:rsid w:val="00136593"/>
    <w:rsid w:val="00194240"/>
    <w:rsid w:val="001A0E09"/>
    <w:rsid w:val="001A397E"/>
    <w:rsid w:val="00200664"/>
    <w:rsid w:val="002C52DE"/>
    <w:rsid w:val="00301BFF"/>
    <w:rsid w:val="00370D5B"/>
    <w:rsid w:val="00474976"/>
    <w:rsid w:val="004A0C23"/>
    <w:rsid w:val="00596897"/>
    <w:rsid w:val="006545DD"/>
    <w:rsid w:val="00692365"/>
    <w:rsid w:val="006C1F1A"/>
    <w:rsid w:val="006D7A5D"/>
    <w:rsid w:val="00714FC6"/>
    <w:rsid w:val="0075626E"/>
    <w:rsid w:val="007A42D4"/>
    <w:rsid w:val="009542E3"/>
    <w:rsid w:val="009D26B8"/>
    <w:rsid w:val="00A60EE6"/>
    <w:rsid w:val="00A7247D"/>
    <w:rsid w:val="00AC3EB2"/>
    <w:rsid w:val="00B85B94"/>
    <w:rsid w:val="00E11D8D"/>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240"/>
    <w:rPr>
      <w:sz w:val="20"/>
      <w:szCs w:val="20"/>
    </w:rPr>
  </w:style>
  <w:style w:type="paragraph" w:styleId="Heading1">
    <w:name w:val="heading 1"/>
    <w:basedOn w:val="Normal"/>
    <w:next w:val="Normal"/>
    <w:link w:val="Heading1Char"/>
    <w:uiPriority w:val="99"/>
    <w:qFormat/>
    <w:rsid w:val="00194240"/>
    <w:pPr>
      <w:keepNext/>
      <w:spacing w:line="360" w:lineRule="auto"/>
      <w:outlineLvl w:val="0"/>
    </w:pPr>
    <w:rPr>
      <w:rFonts w:ascii="Arial" w:hAnsi="Arial"/>
      <w:b/>
      <w:color w:val="FF0000"/>
    </w:rPr>
  </w:style>
  <w:style w:type="paragraph" w:styleId="Heading2">
    <w:name w:val="heading 2"/>
    <w:basedOn w:val="Normal"/>
    <w:next w:val="Normal"/>
    <w:link w:val="Heading2Char"/>
    <w:uiPriority w:val="99"/>
    <w:qFormat/>
    <w:rsid w:val="00194240"/>
    <w:pPr>
      <w:keepNext/>
      <w:spacing w:line="360" w:lineRule="auto"/>
      <w:outlineLvl w:val="1"/>
    </w:pPr>
    <w:rPr>
      <w:rFonts w:ascii="Arial" w:hAnsi="Arial"/>
      <w:b/>
    </w:rPr>
  </w:style>
  <w:style w:type="paragraph" w:styleId="Heading3">
    <w:name w:val="heading 3"/>
    <w:basedOn w:val="Normal"/>
    <w:next w:val="Normal"/>
    <w:link w:val="Heading3Char"/>
    <w:uiPriority w:val="99"/>
    <w:qFormat/>
    <w:rsid w:val="00194240"/>
    <w:pPr>
      <w:keepNext/>
      <w:spacing w:line="360" w:lineRule="auto"/>
      <w:outlineLvl w:val="2"/>
    </w:pPr>
    <w:rPr>
      <w:rFonts w:ascii="Arial" w:hAnsi="Arial"/>
      <w:b/>
      <w:i/>
      <w:sz w:val="22"/>
    </w:rPr>
  </w:style>
  <w:style w:type="paragraph" w:styleId="Heading4">
    <w:name w:val="heading 4"/>
    <w:basedOn w:val="Normal"/>
    <w:next w:val="Normal"/>
    <w:link w:val="Heading4Char"/>
    <w:uiPriority w:val="99"/>
    <w:qFormat/>
    <w:rsid w:val="00194240"/>
    <w:pPr>
      <w:keepNext/>
      <w:spacing w:line="360" w:lineRule="auto"/>
      <w:outlineLvl w:val="3"/>
    </w:pPr>
    <w:rPr>
      <w:rFonts w:ascii="Arial" w:hAnsi="Arial"/>
      <w:b/>
      <w:color w:val="000000"/>
    </w:rPr>
  </w:style>
  <w:style w:type="paragraph" w:styleId="Heading5">
    <w:name w:val="heading 5"/>
    <w:basedOn w:val="Normal"/>
    <w:next w:val="Normal"/>
    <w:link w:val="Heading5Char"/>
    <w:uiPriority w:val="99"/>
    <w:qFormat/>
    <w:rsid w:val="00194240"/>
    <w:pPr>
      <w:keepNext/>
      <w:spacing w:line="360" w:lineRule="auto"/>
      <w:jc w:val="both"/>
      <w:outlineLvl w:val="4"/>
    </w:pPr>
    <w:rPr>
      <w:rFonts w:ascii="Arial" w:hAnsi="Arial"/>
      <w:b/>
    </w:rPr>
  </w:style>
  <w:style w:type="paragraph" w:styleId="Heading6">
    <w:name w:val="heading 6"/>
    <w:basedOn w:val="Normal"/>
    <w:next w:val="Normal"/>
    <w:link w:val="Heading6Char"/>
    <w:uiPriority w:val="99"/>
    <w:qFormat/>
    <w:rsid w:val="00194240"/>
    <w:pPr>
      <w:keepNext/>
      <w:spacing w:line="360" w:lineRule="auto"/>
      <w:jc w:val="both"/>
      <w:outlineLvl w:val="5"/>
    </w:pPr>
    <w:rPr>
      <w:rFonts w:ascii="Arial" w:hAnsi="Arial"/>
      <w:b/>
      <w:sz w:val="22"/>
    </w:rPr>
  </w:style>
  <w:style w:type="paragraph" w:styleId="Heading7">
    <w:name w:val="heading 7"/>
    <w:basedOn w:val="Normal"/>
    <w:next w:val="Normal"/>
    <w:link w:val="Heading7Char"/>
    <w:uiPriority w:val="99"/>
    <w:qFormat/>
    <w:rsid w:val="00194240"/>
    <w:pPr>
      <w:keepNext/>
      <w:spacing w:line="360" w:lineRule="auto"/>
      <w:outlineLvl w:val="6"/>
    </w:pPr>
    <w:rPr>
      <w:rFonts w:ascii="Arial" w:hAnsi="Arial"/>
      <w:b/>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D8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11D8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11D8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11D8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E11D8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E11D8D"/>
    <w:rPr>
      <w:rFonts w:ascii="Calibri" w:hAnsi="Calibri" w:cs="Times New Roman"/>
      <w:b/>
      <w:bCs/>
    </w:rPr>
  </w:style>
  <w:style w:type="character" w:customStyle="1" w:styleId="Heading7Char">
    <w:name w:val="Heading 7 Char"/>
    <w:basedOn w:val="DefaultParagraphFont"/>
    <w:link w:val="Heading7"/>
    <w:uiPriority w:val="99"/>
    <w:semiHidden/>
    <w:locked/>
    <w:rsid w:val="00E11D8D"/>
    <w:rPr>
      <w:rFonts w:ascii="Calibri" w:hAnsi="Calibri" w:cs="Times New Roman"/>
      <w:sz w:val="24"/>
      <w:szCs w:val="24"/>
    </w:rPr>
  </w:style>
  <w:style w:type="paragraph" w:styleId="BodyTextIndent">
    <w:name w:val="Body Text Indent"/>
    <w:basedOn w:val="Normal"/>
    <w:link w:val="BodyTextIndentChar"/>
    <w:uiPriority w:val="99"/>
    <w:rsid w:val="00194240"/>
    <w:pPr>
      <w:tabs>
        <w:tab w:val="left" w:pos="1134"/>
      </w:tabs>
      <w:ind w:left="705" w:hanging="705"/>
    </w:pPr>
    <w:rPr>
      <w:rFonts w:ascii="Arial" w:hAnsi="Arial"/>
      <w:b/>
    </w:rPr>
  </w:style>
  <w:style w:type="character" w:customStyle="1" w:styleId="BodyTextIndentChar">
    <w:name w:val="Body Text Indent Char"/>
    <w:basedOn w:val="DefaultParagraphFont"/>
    <w:link w:val="BodyTextIndent"/>
    <w:uiPriority w:val="99"/>
    <w:semiHidden/>
    <w:locked/>
    <w:rsid w:val="00E11D8D"/>
    <w:rPr>
      <w:rFonts w:cs="Times New Roman"/>
      <w:sz w:val="20"/>
      <w:szCs w:val="20"/>
    </w:rPr>
  </w:style>
  <w:style w:type="paragraph" w:styleId="BodyText">
    <w:name w:val="Body Text"/>
    <w:basedOn w:val="Normal"/>
    <w:link w:val="BodyTextChar"/>
    <w:uiPriority w:val="99"/>
    <w:rsid w:val="00194240"/>
    <w:pPr>
      <w:tabs>
        <w:tab w:val="left" w:pos="1134"/>
      </w:tabs>
    </w:pPr>
    <w:rPr>
      <w:rFonts w:ascii="Arial" w:hAnsi="Arial"/>
      <w:b/>
    </w:rPr>
  </w:style>
  <w:style w:type="character" w:customStyle="1" w:styleId="BodyTextChar">
    <w:name w:val="Body Text Char"/>
    <w:basedOn w:val="DefaultParagraphFont"/>
    <w:link w:val="BodyText"/>
    <w:uiPriority w:val="99"/>
    <w:semiHidden/>
    <w:locked/>
    <w:rsid w:val="00E11D8D"/>
    <w:rPr>
      <w:rFonts w:cs="Times New Roman"/>
      <w:sz w:val="20"/>
      <w:szCs w:val="20"/>
    </w:rPr>
  </w:style>
  <w:style w:type="paragraph" w:styleId="Header">
    <w:name w:val="header"/>
    <w:basedOn w:val="Normal"/>
    <w:link w:val="HeaderChar"/>
    <w:uiPriority w:val="99"/>
    <w:rsid w:val="00194240"/>
    <w:pPr>
      <w:tabs>
        <w:tab w:val="center" w:pos="4536"/>
        <w:tab w:val="right" w:pos="9072"/>
      </w:tabs>
    </w:pPr>
  </w:style>
  <w:style w:type="character" w:customStyle="1" w:styleId="HeaderChar">
    <w:name w:val="Header Char"/>
    <w:basedOn w:val="DefaultParagraphFont"/>
    <w:link w:val="Header"/>
    <w:uiPriority w:val="99"/>
    <w:semiHidden/>
    <w:locked/>
    <w:rsid w:val="00E11D8D"/>
    <w:rPr>
      <w:rFonts w:cs="Times New Roman"/>
      <w:sz w:val="20"/>
      <w:szCs w:val="20"/>
    </w:rPr>
  </w:style>
  <w:style w:type="paragraph" w:styleId="Footer">
    <w:name w:val="footer"/>
    <w:basedOn w:val="Normal"/>
    <w:link w:val="FooterChar"/>
    <w:uiPriority w:val="99"/>
    <w:rsid w:val="00194240"/>
    <w:pPr>
      <w:tabs>
        <w:tab w:val="center" w:pos="4536"/>
        <w:tab w:val="right" w:pos="9072"/>
      </w:tabs>
    </w:pPr>
  </w:style>
  <w:style w:type="character" w:customStyle="1" w:styleId="FooterChar">
    <w:name w:val="Footer Char"/>
    <w:basedOn w:val="DefaultParagraphFont"/>
    <w:link w:val="Footer"/>
    <w:uiPriority w:val="99"/>
    <w:semiHidden/>
    <w:locked/>
    <w:rsid w:val="00E11D8D"/>
    <w:rPr>
      <w:rFonts w:cs="Times New Roman"/>
      <w:sz w:val="20"/>
      <w:szCs w:val="20"/>
    </w:rPr>
  </w:style>
  <w:style w:type="character" w:styleId="PageNumber">
    <w:name w:val="page number"/>
    <w:basedOn w:val="DefaultParagraphFont"/>
    <w:uiPriority w:val="99"/>
    <w:rsid w:val="00194240"/>
    <w:rPr>
      <w:rFonts w:cs="Times New Roman"/>
    </w:rPr>
  </w:style>
  <w:style w:type="paragraph" w:styleId="BodyText2">
    <w:name w:val="Body Text 2"/>
    <w:basedOn w:val="Normal"/>
    <w:link w:val="BodyText2Char"/>
    <w:uiPriority w:val="99"/>
    <w:rsid w:val="00194240"/>
    <w:pPr>
      <w:spacing w:line="360" w:lineRule="auto"/>
      <w:jc w:val="both"/>
    </w:pPr>
    <w:rPr>
      <w:rFonts w:ascii="Arial" w:hAnsi="Arial"/>
    </w:rPr>
  </w:style>
  <w:style w:type="character" w:customStyle="1" w:styleId="BodyText2Char">
    <w:name w:val="Body Text 2 Char"/>
    <w:basedOn w:val="DefaultParagraphFont"/>
    <w:link w:val="BodyText2"/>
    <w:uiPriority w:val="99"/>
    <w:semiHidden/>
    <w:locked/>
    <w:rsid w:val="00E11D8D"/>
    <w:rPr>
      <w:rFonts w:cs="Times New Roman"/>
      <w:sz w:val="20"/>
      <w:szCs w:val="20"/>
    </w:rPr>
  </w:style>
  <w:style w:type="paragraph" w:styleId="BodyText3">
    <w:name w:val="Body Text 3"/>
    <w:basedOn w:val="Normal"/>
    <w:link w:val="BodyText3Char"/>
    <w:uiPriority w:val="99"/>
    <w:rsid w:val="00194240"/>
    <w:pPr>
      <w:spacing w:line="360" w:lineRule="auto"/>
      <w:jc w:val="both"/>
    </w:pPr>
    <w:rPr>
      <w:rFonts w:ascii="Arial" w:hAnsi="Arial"/>
      <w:color w:val="FF0000"/>
    </w:rPr>
  </w:style>
  <w:style w:type="character" w:customStyle="1" w:styleId="BodyText3Char">
    <w:name w:val="Body Text 3 Char"/>
    <w:basedOn w:val="DefaultParagraphFont"/>
    <w:link w:val="BodyText3"/>
    <w:uiPriority w:val="99"/>
    <w:semiHidden/>
    <w:locked/>
    <w:rsid w:val="00E11D8D"/>
    <w:rPr>
      <w:rFonts w:cs="Times New Roman"/>
      <w:sz w:val="16"/>
      <w:szCs w:val="16"/>
    </w:rPr>
  </w:style>
  <w:style w:type="paragraph" w:customStyle="1" w:styleId="Noparagraphstyle">
    <w:name w:val="[No paragraph style]"/>
    <w:uiPriority w:val="99"/>
    <w:rsid w:val="00194240"/>
    <w:pPr>
      <w:autoSpaceDE w:val="0"/>
      <w:autoSpaceDN w:val="0"/>
      <w:adjustRightInd w:val="0"/>
      <w:spacing w:line="288" w:lineRule="auto"/>
      <w:textAlignment w:val="center"/>
    </w:pPr>
    <w:rPr>
      <w:rFonts w:ascii="Times" w:hAnsi="Times"/>
      <w:color w:val="000000"/>
      <w:sz w:val="24"/>
      <w:szCs w:val="20"/>
    </w:rPr>
  </w:style>
  <w:style w:type="character" w:customStyle="1" w:styleId="Header1">
    <w:name w:val="Header1"/>
    <w:uiPriority w:val="99"/>
    <w:rsid w:val="00194240"/>
    <w:rPr>
      <w:rFonts w:ascii="FuturaMedium" w:hAnsi="FuturaMedium"/>
      <w:i/>
      <w:color w:val="000000"/>
      <w:spacing w:val="0"/>
      <w:sz w:val="36"/>
    </w:rPr>
  </w:style>
  <w:style w:type="character" w:customStyle="1" w:styleId="Text">
    <w:name w:val="Text"/>
    <w:uiPriority w:val="99"/>
    <w:rsid w:val="00194240"/>
    <w:rPr>
      <w:color w:val="000000"/>
      <w:sz w:val="22"/>
    </w:rPr>
  </w:style>
  <w:style w:type="paragraph" w:styleId="PlainText">
    <w:name w:val="Plain Text"/>
    <w:basedOn w:val="Normal"/>
    <w:link w:val="PlainTextChar"/>
    <w:uiPriority w:val="99"/>
    <w:rsid w:val="00194240"/>
    <w:pPr>
      <w:spacing w:line="360" w:lineRule="auto"/>
    </w:pPr>
    <w:rPr>
      <w:rFonts w:ascii="Courier New" w:hAnsi="Courier New"/>
    </w:rPr>
  </w:style>
  <w:style w:type="character" w:customStyle="1" w:styleId="PlainTextChar">
    <w:name w:val="Plain Text Char"/>
    <w:basedOn w:val="DefaultParagraphFont"/>
    <w:link w:val="PlainText"/>
    <w:uiPriority w:val="99"/>
    <w:semiHidden/>
    <w:locked/>
    <w:rsid w:val="00E11D8D"/>
    <w:rPr>
      <w:rFonts w:ascii="Courier New" w:hAnsi="Courier New" w:cs="Courier New"/>
      <w:sz w:val="20"/>
      <w:szCs w:val="20"/>
    </w:rPr>
  </w:style>
  <w:style w:type="character" w:styleId="Hyperlink">
    <w:name w:val="Hyperlink"/>
    <w:basedOn w:val="DefaultParagraphFont"/>
    <w:uiPriority w:val="99"/>
    <w:rsid w:val="00194240"/>
    <w:rPr>
      <w:rFonts w:cs="Times New Roman"/>
      <w:color w:val="0000FF"/>
      <w:u w:val="single"/>
    </w:rPr>
  </w:style>
  <w:style w:type="paragraph" w:styleId="BalloonText">
    <w:name w:val="Balloon Text"/>
    <w:basedOn w:val="Normal"/>
    <w:link w:val="BalloonTextChar"/>
    <w:uiPriority w:val="99"/>
    <w:semiHidden/>
    <w:rsid w:val="0019424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D8D"/>
    <w:rPr>
      <w:rFonts w:cs="Times New Roman"/>
      <w:sz w:val="2"/>
    </w:rPr>
  </w:style>
  <w:style w:type="character" w:customStyle="1" w:styleId="ZchnZchn">
    <w:name w:val="Zchn Zchn"/>
    <w:basedOn w:val="DefaultParagraphFont"/>
    <w:uiPriority w:val="99"/>
    <w:semiHidden/>
    <w:rsid w:val="00194240"/>
    <w:rPr>
      <w:rFonts w:ascii="Tahoma" w:hAnsi="Tahoma" w:cs="Tahoma"/>
      <w:sz w:val="16"/>
      <w:szCs w:val="16"/>
    </w:rPr>
  </w:style>
  <w:style w:type="character" w:styleId="CommentReference">
    <w:name w:val="annotation reference"/>
    <w:basedOn w:val="DefaultParagraphFont"/>
    <w:uiPriority w:val="99"/>
    <w:semiHidden/>
    <w:rsid w:val="00194240"/>
    <w:rPr>
      <w:rFonts w:cs="Times New Roman"/>
      <w:sz w:val="16"/>
      <w:szCs w:val="16"/>
    </w:rPr>
  </w:style>
  <w:style w:type="paragraph" w:styleId="CommentText">
    <w:name w:val="annotation text"/>
    <w:basedOn w:val="Normal"/>
    <w:link w:val="CommentTextChar"/>
    <w:uiPriority w:val="99"/>
    <w:semiHidden/>
    <w:rsid w:val="00194240"/>
  </w:style>
  <w:style w:type="character" w:customStyle="1" w:styleId="CommentTextChar">
    <w:name w:val="Comment Text Char"/>
    <w:basedOn w:val="DefaultParagraphFont"/>
    <w:link w:val="CommentText"/>
    <w:uiPriority w:val="99"/>
    <w:semiHidden/>
    <w:locked/>
    <w:rsid w:val="00E11D8D"/>
    <w:rPr>
      <w:rFonts w:cs="Times New Roman"/>
      <w:sz w:val="20"/>
      <w:szCs w:val="20"/>
    </w:rPr>
  </w:style>
  <w:style w:type="paragraph" w:styleId="CommentSubject">
    <w:name w:val="annotation subject"/>
    <w:basedOn w:val="CommentText"/>
    <w:next w:val="CommentText"/>
    <w:link w:val="CommentSubjectChar"/>
    <w:uiPriority w:val="99"/>
    <w:semiHidden/>
    <w:rsid w:val="00194240"/>
    <w:rPr>
      <w:b/>
      <w:bCs/>
    </w:rPr>
  </w:style>
  <w:style w:type="character" w:customStyle="1" w:styleId="CommentSubjectChar">
    <w:name w:val="Comment Subject Char"/>
    <w:basedOn w:val="CommentTextChar"/>
    <w:link w:val="CommentSubject"/>
    <w:uiPriority w:val="99"/>
    <w:semiHidden/>
    <w:locked/>
    <w:rsid w:val="00E11D8D"/>
    <w:rPr>
      <w:b/>
      <w:bCs/>
    </w:rPr>
  </w:style>
  <w:style w:type="character" w:customStyle="1" w:styleId="ZchnZchn3">
    <w:name w:val="Zchn Zchn3"/>
    <w:basedOn w:val="DefaultParagraphFont"/>
    <w:uiPriority w:val="99"/>
    <w:semiHidden/>
    <w:locked/>
    <w:rsid w:val="00194240"/>
    <w:rPr>
      <w:rFonts w:ascii="Arial" w:hAnsi="Arial" w:cs="Times New Roman"/>
      <w:lang w:val="de-DE" w:eastAsia="de-DE"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560</Words>
  <Characters>3528</Characters>
  <Application>Microsoft Office Outlook</Application>
  <DocSecurity>0</DocSecurity>
  <Lines>0</Lines>
  <Paragraphs>0</Paragraphs>
  <ScaleCrop>false</ScaleCrop>
  <Company>SCHUNK GmbH &amp; Co. KG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Valufaktur Marketing- und PR-Agentur Johannes Grotz</dc:creator>
  <cp:keywords/>
  <dc:description>.Keine Fußnote</dc:description>
  <cp:lastModifiedBy>Valufaktur Marketing- und PR-Agentur Johannes Grotz</cp:lastModifiedBy>
  <cp:revision>7</cp:revision>
  <cp:lastPrinted>2011-09-26T08:13:00Z</cp:lastPrinted>
  <dcterms:created xsi:type="dcterms:W3CDTF">2011-09-26T08:13:00Z</dcterms:created>
  <dcterms:modified xsi:type="dcterms:W3CDTF">2011-10-05T06:12:00Z</dcterms:modified>
</cp:coreProperties>
</file>